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8" w:rsidRDefault="007851D6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</w:t>
      </w:r>
      <w:r w:rsidR="00F665A8"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нформация 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результатах проверок, проведенных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1 полугодии 2016 года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F665A8" w:rsidRPr="00840F79" w:rsidTr="00280A20">
        <w:tc>
          <w:tcPr>
            <w:tcW w:w="2970" w:type="dxa"/>
          </w:tcPr>
          <w:p w:rsidR="00F665A8" w:rsidRPr="00103133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665A8" w:rsidRPr="007851D6" w:rsidTr="00280A20">
        <w:tc>
          <w:tcPr>
            <w:tcW w:w="2970" w:type="dxa"/>
          </w:tcPr>
          <w:p w:rsidR="00F665A8" w:rsidRPr="00A060EE" w:rsidRDefault="00832AB6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жилищного и строительного надзора Ханты-Мансийского 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тономного округа – Югры</w:t>
            </w:r>
          </w:p>
        </w:tc>
        <w:tc>
          <w:tcPr>
            <w:tcW w:w="2251" w:type="dxa"/>
          </w:tcPr>
          <w:p w:rsidR="00F665A8" w:rsidRPr="00A060EE" w:rsidRDefault="00832AB6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 июня 2016г. по 10 июня 2016г.</w:t>
            </w:r>
          </w:p>
        </w:tc>
        <w:tc>
          <w:tcPr>
            <w:tcW w:w="4792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лановая проверка соблюдения органами местного самоуправления муниципальных образований законодательства о градостр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ительной деятельности (соблюдения треб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 градостроительного законодательства при осуществлении процедур, включенных в исчерпывающий перечень процедур в сферах строи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ва)</w:t>
            </w:r>
          </w:p>
        </w:tc>
        <w:tc>
          <w:tcPr>
            <w:tcW w:w="4773" w:type="dxa"/>
          </w:tcPr>
          <w:p w:rsidR="00F665A8" w:rsidRDefault="00ED5F67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Выявлены нарушения по а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дминистрати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ному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ED5F67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предоставления муниц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пальной услуги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«Подготовка и выдача ра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строительство, реконструкцию объектов капитального строительства, а также на ввод объекта в эксплуатацию» (постановление АСПГ от 04.09.2012 № 144, приложение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части отсутствия 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ментов, содержащихся в перечне докуме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которые заявитель обязан предоставить для проведения процедур №№ 59, 60, 61, 127;</w:t>
            </w:r>
            <w:proofErr w:type="gramEnd"/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выдаче одного разрешения на стр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ительство с нарушением и выдаче двух ра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ввод объектов в эксплуатацию с нарушением (основание: акт № 10/16 от 16.06.2016г.)</w:t>
            </w:r>
          </w:p>
          <w:p w:rsidR="00333E69" w:rsidRDefault="00333E69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предписание № 07/16 от 16.06.2016г. об устранении выявленных нарушений в срок до 01.08.2016г.</w:t>
            </w:r>
          </w:p>
          <w:p w:rsidR="007851D6" w:rsidRPr="00A060EE" w:rsidRDefault="007851D6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предписания № 07/16 продлен до 15.12.2016г.</w:t>
            </w:r>
          </w:p>
        </w:tc>
      </w:tr>
    </w:tbl>
    <w:p w:rsidR="00F665A8" w:rsidRPr="00A060EE" w:rsidRDefault="00F665A8" w:rsidP="00F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8F9" w:rsidRPr="00AE78F9" w:rsidRDefault="00AE78F9" w:rsidP="00AE78F9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7851D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начальником отдела имущественных, жилищных и земельных отношений 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ru-RU"/>
        </w:rPr>
        <w:t>Горноправдинск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1D6">
        <w:rPr>
          <w:rFonts w:ascii="Times New Roman" w:hAnsi="Times New Roman" w:cs="Times New Roman"/>
          <w:sz w:val="24"/>
          <w:szCs w:val="24"/>
          <w:lang w:val="ru-RU"/>
        </w:rPr>
        <w:t xml:space="preserve">Васильевой Натальей Георгиевной 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(контактные данные: те</w:t>
      </w:r>
      <w:r w:rsidR="007851D6">
        <w:rPr>
          <w:rFonts w:ascii="Times New Roman" w:hAnsi="Times New Roman" w:cs="Times New Roman"/>
          <w:sz w:val="24"/>
          <w:szCs w:val="24"/>
          <w:lang w:val="ru-RU"/>
        </w:rPr>
        <w:t>лефон – 8 (3467) 374-168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73632" w:rsidRPr="00F665A8" w:rsidRDefault="00873632">
      <w:pPr>
        <w:rPr>
          <w:lang w:val="ru-RU"/>
        </w:rPr>
      </w:pPr>
    </w:p>
    <w:sectPr w:rsidR="00873632" w:rsidRPr="00F665A8" w:rsidSect="00F665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B"/>
    <w:rsid w:val="00031E65"/>
    <w:rsid w:val="0007728E"/>
    <w:rsid w:val="00155D3A"/>
    <w:rsid w:val="001C719D"/>
    <w:rsid w:val="001E0477"/>
    <w:rsid w:val="00204052"/>
    <w:rsid w:val="00274471"/>
    <w:rsid w:val="002D315F"/>
    <w:rsid w:val="00320F3C"/>
    <w:rsid w:val="00333E69"/>
    <w:rsid w:val="00340947"/>
    <w:rsid w:val="00342827"/>
    <w:rsid w:val="003548A2"/>
    <w:rsid w:val="003748A5"/>
    <w:rsid w:val="00463864"/>
    <w:rsid w:val="004C63DD"/>
    <w:rsid w:val="004D3A29"/>
    <w:rsid w:val="005219CB"/>
    <w:rsid w:val="00541E62"/>
    <w:rsid w:val="0058328D"/>
    <w:rsid w:val="005C5005"/>
    <w:rsid w:val="005C529C"/>
    <w:rsid w:val="00605E99"/>
    <w:rsid w:val="006764C2"/>
    <w:rsid w:val="006D735F"/>
    <w:rsid w:val="006E7B73"/>
    <w:rsid w:val="0074083C"/>
    <w:rsid w:val="007851D6"/>
    <w:rsid w:val="007F3736"/>
    <w:rsid w:val="00832AB6"/>
    <w:rsid w:val="00863FD2"/>
    <w:rsid w:val="00873632"/>
    <w:rsid w:val="008B3964"/>
    <w:rsid w:val="009077AB"/>
    <w:rsid w:val="009376F0"/>
    <w:rsid w:val="009B0BFF"/>
    <w:rsid w:val="00A060EE"/>
    <w:rsid w:val="00A6602A"/>
    <w:rsid w:val="00AA0EBA"/>
    <w:rsid w:val="00AB1A2E"/>
    <w:rsid w:val="00AE3173"/>
    <w:rsid w:val="00AE4C21"/>
    <w:rsid w:val="00AE78F9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D5F67"/>
    <w:rsid w:val="00EF1833"/>
    <w:rsid w:val="00F15984"/>
    <w:rsid w:val="00F665A8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6439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Наталья Георгиевна</cp:lastModifiedBy>
  <cp:revision>2</cp:revision>
  <dcterms:created xsi:type="dcterms:W3CDTF">2016-12-02T05:17:00Z</dcterms:created>
  <dcterms:modified xsi:type="dcterms:W3CDTF">2016-12-02T05:17:00Z</dcterms:modified>
</cp:coreProperties>
</file>